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B0" w:rsidRDefault="00D555CC" w:rsidP="00D555CC">
      <w:pPr>
        <w:jc w:val="both"/>
        <w:rPr>
          <w:sz w:val="32"/>
        </w:rPr>
      </w:pPr>
      <w:r>
        <w:rPr>
          <w:sz w:val="32"/>
        </w:rPr>
        <w:t xml:space="preserve">O que eu havia entendido sobre nossa profissão de pedagogos pela ótica da UFSC, estava </w:t>
      </w:r>
      <w:proofErr w:type="gramStart"/>
      <w:r>
        <w:rPr>
          <w:sz w:val="32"/>
        </w:rPr>
        <w:t>clara</w:t>
      </w:r>
      <w:proofErr w:type="gramEnd"/>
      <w:r>
        <w:rPr>
          <w:sz w:val="32"/>
        </w:rPr>
        <w:t xml:space="preserve"> até uns dias atrás. Em síntese a transformação social se daria através da educação, através de nossas ações pedagógicas. A partir das bases teóricas que foi apresentada no decorrer do curso e pelos discursos dos intelectuais da educação, essa transformação social a partir da educação se daria quando nós profissionais da educação trabalhássemos em prol da emancipação, tanto intelectual como democrática, política e cultural das crianças, nossos sujeitos ativos e com potencial para atuarem com mais igualdade nessa sociedade, objetivando uma transformação social a partir delas.</w:t>
      </w:r>
    </w:p>
    <w:p w:rsidR="00E26FB4" w:rsidRDefault="00D555CC" w:rsidP="00D555CC">
      <w:pPr>
        <w:jc w:val="both"/>
        <w:rPr>
          <w:sz w:val="32"/>
        </w:rPr>
      </w:pPr>
      <w:r>
        <w:rPr>
          <w:sz w:val="32"/>
        </w:rPr>
        <w:t>Isso estava claro:Bases teóricas</w:t>
      </w:r>
      <w:r w:rsidR="00A670B8">
        <w:rPr>
          <w:sz w:val="32"/>
        </w:rPr>
        <w:t xml:space="preserve"> da Pedagogia </w:t>
      </w:r>
      <w:r w:rsidRPr="00A670B8">
        <w:rPr>
          <w:sz w:val="24"/>
        </w:rPr>
        <w:t>(emancipação, democracia</w:t>
      </w:r>
      <w:r w:rsidR="00A670B8">
        <w:rPr>
          <w:sz w:val="24"/>
        </w:rPr>
        <w:t xml:space="preserve"> intelectual através da </w:t>
      </w:r>
      <w:proofErr w:type="spellStart"/>
      <w:r w:rsidR="00A670B8">
        <w:rPr>
          <w:sz w:val="24"/>
        </w:rPr>
        <w:t>descontrução</w:t>
      </w:r>
      <w:proofErr w:type="spellEnd"/>
      <w:r w:rsidR="00A670B8">
        <w:rPr>
          <w:sz w:val="24"/>
        </w:rPr>
        <w:t xml:space="preserve"> de monopólios de saberes</w:t>
      </w:r>
      <w:r w:rsidRPr="00A670B8">
        <w:rPr>
          <w:sz w:val="24"/>
        </w:rPr>
        <w:t>)</w:t>
      </w:r>
      <w:r w:rsidR="00E26FB4">
        <w:rPr>
          <w:sz w:val="24"/>
        </w:rPr>
        <w:t xml:space="preserve"> </w:t>
      </w:r>
      <w:r>
        <w:rPr>
          <w:sz w:val="32"/>
        </w:rPr>
        <w:t>+Intelectuais da Educação – Professores eficientes e conscientes de sua função social</w:t>
      </w:r>
      <w:r w:rsidR="00E26FB4">
        <w:rPr>
          <w:sz w:val="32"/>
        </w:rPr>
        <w:t xml:space="preserve"> </w:t>
      </w:r>
      <w:r>
        <w:rPr>
          <w:sz w:val="32"/>
        </w:rPr>
        <w:t>+</w:t>
      </w:r>
      <w:r w:rsidR="00E26FB4">
        <w:rPr>
          <w:sz w:val="32"/>
        </w:rPr>
        <w:t xml:space="preserve"> </w:t>
      </w:r>
      <w:r>
        <w:rPr>
          <w:sz w:val="32"/>
        </w:rPr>
        <w:t>Ações pedagógicas voltadas para essa organicidade</w:t>
      </w:r>
      <w:r w:rsidR="00E26FB4">
        <w:rPr>
          <w:sz w:val="32"/>
        </w:rPr>
        <w:t xml:space="preserve"> </w:t>
      </w:r>
      <w:r>
        <w:rPr>
          <w:sz w:val="32"/>
        </w:rPr>
        <w:t>+</w:t>
      </w:r>
      <w:r w:rsidR="00E26FB4">
        <w:rPr>
          <w:sz w:val="32"/>
        </w:rPr>
        <w:t xml:space="preserve"> </w:t>
      </w:r>
      <w:r>
        <w:rPr>
          <w:sz w:val="32"/>
        </w:rPr>
        <w:t>Crianças</w:t>
      </w:r>
      <w:r w:rsidR="00875D00">
        <w:rPr>
          <w:sz w:val="32"/>
        </w:rPr>
        <w:t>/sujeitos</w:t>
      </w:r>
      <w:r w:rsidR="00E26FB4">
        <w:rPr>
          <w:sz w:val="32"/>
        </w:rPr>
        <w:t xml:space="preserve"> </w:t>
      </w:r>
      <w:r>
        <w:rPr>
          <w:sz w:val="32"/>
        </w:rPr>
        <w:t>=</w:t>
      </w:r>
      <w:r w:rsidR="00E26FB4">
        <w:rPr>
          <w:sz w:val="32"/>
        </w:rPr>
        <w:t xml:space="preserve"> </w:t>
      </w:r>
      <w:r>
        <w:rPr>
          <w:sz w:val="32"/>
        </w:rPr>
        <w:t>Transformação social.</w:t>
      </w:r>
    </w:p>
    <w:p w:rsidR="00D555CC" w:rsidRDefault="00D555CC" w:rsidP="00D555CC">
      <w:pPr>
        <w:jc w:val="both"/>
        <w:rPr>
          <w:sz w:val="32"/>
        </w:rPr>
      </w:pPr>
      <w:r>
        <w:rPr>
          <w:sz w:val="32"/>
        </w:rPr>
        <w:t xml:space="preserve">Essa foi </w:t>
      </w:r>
      <w:proofErr w:type="gramStart"/>
      <w:r>
        <w:rPr>
          <w:sz w:val="32"/>
        </w:rPr>
        <w:t>a</w:t>
      </w:r>
      <w:proofErr w:type="gramEnd"/>
      <w:r>
        <w:rPr>
          <w:sz w:val="32"/>
        </w:rPr>
        <w:t xml:space="preserve"> síntese</w:t>
      </w:r>
      <w:r w:rsidR="00A670B8">
        <w:rPr>
          <w:sz w:val="32"/>
        </w:rPr>
        <w:t xml:space="preserve"> que eu fiz: Bases teóricas criticas na </w:t>
      </w:r>
      <w:r>
        <w:rPr>
          <w:sz w:val="32"/>
        </w:rPr>
        <w:t xml:space="preserve">Formação de Professores(estudante), </w:t>
      </w:r>
      <w:r w:rsidR="00A670B8">
        <w:rPr>
          <w:sz w:val="32"/>
        </w:rPr>
        <w:t xml:space="preserve">Ações Pedagógicas, </w:t>
      </w:r>
      <w:r>
        <w:rPr>
          <w:sz w:val="32"/>
        </w:rPr>
        <w:t>Soci</w:t>
      </w:r>
      <w:r w:rsidR="00875D00">
        <w:rPr>
          <w:sz w:val="32"/>
        </w:rPr>
        <w:t>al modificado</w:t>
      </w:r>
      <w:r>
        <w:rPr>
          <w:sz w:val="32"/>
        </w:rPr>
        <w:t>.</w:t>
      </w:r>
    </w:p>
    <w:p w:rsidR="00A670B8" w:rsidRDefault="00A670B8" w:rsidP="00D555CC">
      <w:pPr>
        <w:jc w:val="both"/>
        <w:rPr>
          <w:sz w:val="32"/>
        </w:rPr>
      </w:pPr>
      <w:r>
        <w:rPr>
          <w:sz w:val="32"/>
        </w:rPr>
        <w:t>Claro, não sou ingênua de achar que tudo se daria num passe de mágica, porém são b</w:t>
      </w:r>
      <w:r w:rsidR="00F56C86">
        <w:rPr>
          <w:sz w:val="32"/>
        </w:rPr>
        <w:t>ases, são pressupostos, são ide</w:t>
      </w:r>
      <w:r>
        <w:rPr>
          <w:sz w:val="32"/>
        </w:rPr>
        <w:t>a</w:t>
      </w:r>
      <w:r w:rsidR="00F56C86">
        <w:rPr>
          <w:sz w:val="32"/>
        </w:rPr>
        <w:t>i</w:t>
      </w:r>
      <w:r>
        <w:rPr>
          <w:sz w:val="32"/>
        </w:rPr>
        <w:t>s que nos movem. Logo, essenciais.</w:t>
      </w:r>
    </w:p>
    <w:p w:rsidR="00D555CC" w:rsidRDefault="00D555CC" w:rsidP="00D555CC">
      <w:pPr>
        <w:jc w:val="both"/>
        <w:rPr>
          <w:sz w:val="32"/>
        </w:rPr>
      </w:pPr>
      <w:r>
        <w:rPr>
          <w:sz w:val="32"/>
        </w:rPr>
        <w:t>Porém</w:t>
      </w:r>
      <w:proofErr w:type="gramStart"/>
      <w:r>
        <w:rPr>
          <w:sz w:val="32"/>
        </w:rPr>
        <w:t xml:space="preserve">  </w:t>
      </w:r>
      <w:proofErr w:type="gramEnd"/>
      <w:r w:rsidR="00F56C86">
        <w:rPr>
          <w:sz w:val="32"/>
        </w:rPr>
        <w:t>com o Movimento Levante do B</w:t>
      </w:r>
      <w:r w:rsidR="00875D00">
        <w:rPr>
          <w:sz w:val="32"/>
        </w:rPr>
        <w:t xml:space="preserve">osque </w:t>
      </w:r>
      <w:r w:rsidR="00F56C86">
        <w:rPr>
          <w:sz w:val="32"/>
        </w:rPr>
        <w:t xml:space="preserve">(MLB) </w:t>
      </w:r>
      <w:r w:rsidR="00875D00">
        <w:rPr>
          <w:sz w:val="32"/>
        </w:rPr>
        <w:t>eu fiquei confusa, pois não tive esse referencial todo para poder fazer minha síntese sobre ele.</w:t>
      </w:r>
      <w:r w:rsidR="00F56C86">
        <w:rPr>
          <w:sz w:val="32"/>
        </w:rPr>
        <w:t xml:space="preserve"> </w:t>
      </w:r>
    </w:p>
    <w:p w:rsidR="00F56C86" w:rsidRDefault="00F56C86" w:rsidP="00D555CC">
      <w:pPr>
        <w:jc w:val="both"/>
        <w:rPr>
          <w:sz w:val="32"/>
        </w:rPr>
      </w:pPr>
      <w:r>
        <w:rPr>
          <w:sz w:val="32"/>
        </w:rPr>
        <w:t xml:space="preserve">Claro, não sou ingênua de achar que esses referenciais surgiriam da noite </w:t>
      </w:r>
      <w:r w:rsidR="00211457">
        <w:rPr>
          <w:sz w:val="32"/>
        </w:rPr>
        <w:t>para o</w:t>
      </w:r>
      <w:r>
        <w:rPr>
          <w:sz w:val="32"/>
        </w:rPr>
        <w:t xml:space="preserve"> dia, tudo é muito recente e ainda está acontecendo, o processo ainda está processando</w:t>
      </w:r>
      <w:r w:rsidR="00E26FB4">
        <w:rPr>
          <w:sz w:val="32"/>
        </w:rPr>
        <w:t>.</w:t>
      </w:r>
    </w:p>
    <w:p w:rsidR="00875D00" w:rsidRDefault="00F56C86" w:rsidP="00D555CC">
      <w:pPr>
        <w:jc w:val="both"/>
        <w:rPr>
          <w:sz w:val="32"/>
        </w:rPr>
      </w:pPr>
      <w:r>
        <w:rPr>
          <w:sz w:val="32"/>
        </w:rPr>
        <w:t>Porém n</w:t>
      </w:r>
      <w:r w:rsidR="00875D00">
        <w:rPr>
          <w:sz w:val="32"/>
        </w:rPr>
        <w:t xml:space="preserve">ão visualizei no </w:t>
      </w:r>
      <w:proofErr w:type="spellStart"/>
      <w:proofErr w:type="gramStart"/>
      <w:r w:rsidR="00875D00">
        <w:rPr>
          <w:sz w:val="32"/>
        </w:rPr>
        <w:t>M.L.</w:t>
      </w:r>
      <w:proofErr w:type="spellEnd"/>
      <w:proofErr w:type="gramEnd"/>
      <w:r w:rsidR="00875D00">
        <w:rPr>
          <w:sz w:val="32"/>
        </w:rPr>
        <w:t xml:space="preserve">B, essa </w:t>
      </w:r>
      <w:r>
        <w:rPr>
          <w:sz w:val="32"/>
        </w:rPr>
        <w:t>mesma sequencia de organização.</w:t>
      </w:r>
      <w:r w:rsidR="00E26FB4">
        <w:rPr>
          <w:sz w:val="32"/>
        </w:rPr>
        <w:t xml:space="preserve"> E insisto na necessidade de ver essa organicidade por conta do CED estar unido ao movimento. Se no CED, temos uma síntese organizacional, para mim mais do que lógico estender-se de forma natural e orgânica a todos os braços que o CED adquire.</w:t>
      </w:r>
    </w:p>
    <w:p w:rsidR="00E26FB4" w:rsidRDefault="00E26FB4" w:rsidP="00D555CC">
      <w:pPr>
        <w:jc w:val="both"/>
        <w:rPr>
          <w:sz w:val="32"/>
        </w:rPr>
      </w:pPr>
      <w:r>
        <w:rPr>
          <w:sz w:val="32"/>
        </w:rPr>
        <w:t xml:space="preserve">As dúvidas em relação ao </w:t>
      </w:r>
      <w:proofErr w:type="spellStart"/>
      <w:proofErr w:type="gramStart"/>
      <w:r>
        <w:rPr>
          <w:sz w:val="32"/>
        </w:rPr>
        <w:t>M.L.</w:t>
      </w:r>
      <w:proofErr w:type="spellEnd"/>
      <w:proofErr w:type="gramEnd"/>
      <w:r>
        <w:rPr>
          <w:sz w:val="32"/>
        </w:rPr>
        <w:t>B:</w:t>
      </w:r>
    </w:p>
    <w:p w:rsidR="00875D00" w:rsidRDefault="00875D00" w:rsidP="00D555CC">
      <w:pPr>
        <w:jc w:val="both"/>
        <w:rPr>
          <w:sz w:val="32"/>
        </w:rPr>
      </w:pPr>
      <w:r>
        <w:rPr>
          <w:sz w:val="32"/>
        </w:rPr>
        <w:lastRenderedPageBreak/>
        <w:t>Quais as bases que o referenciam, quais são os objetivos, quais serão nossas ações pedagógicas em</w:t>
      </w:r>
      <w:r w:rsidR="00F56C86">
        <w:rPr>
          <w:sz w:val="32"/>
        </w:rPr>
        <w:t xml:space="preserve"> relação a todo esse ocorrido? O que fazer e através de que fazer nossa prática, nossa ação pedagógica?</w:t>
      </w:r>
    </w:p>
    <w:p w:rsidR="00875D00" w:rsidRDefault="00875D00" w:rsidP="00D555CC">
      <w:pPr>
        <w:jc w:val="both"/>
        <w:rPr>
          <w:sz w:val="32"/>
        </w:rPr>
      </w:pPr>
      <w:r>
        <w:rPr>
          <w:sz w:val="32"/>
        </w:rPr>
        <w:t>Essas lacunas que não visualizei, ficaram muito gigantes ao meu olhar, principalmente por que o CED</w:t>
      </w:r>
      <w:proofErr w:type="gramStart"/>
      <w:r>
        <w:rPr>
          <w:sz w:val="32"/>
        </w:rPr>
        <w:t>, está</w:t>
      </w:r>
      <w:proofErr w:type="gramEnd"/>
      <w:r>
        <w:rPr>
          <w:sz w:val="32"/>
        </w:rPr>
        <w:t xml:space="preserve"> pensando organicamente com ele, </w:t>
      </w:r>
      <w:proofErr w:type="spellStart"/>
      <w:r>
        <w:rPr>
          <w:sz w:val="32"/>
        </w:rPr>
        <w:t>M.L.B.</w:t>
      </w:r>
      <w:proofErr w:type="spellEnd"/>
    </w:p>
    <w:p w:rsidR="00875D00" w:rsidRDefault="00875D00" w:rsidP="00D555CC">
      <w:pPr>
        <w:jc w:val="both"/>
        <w:rPr>
          <w:sz w:val="32"/>
        </w:rPr>
      </w:pPr>
      <w:r>
        <w:rPr>
          <w:sz w:val="32"/>
        </w:rPr>
        <w:t xml:space="preserve">Logo: Se os dois pontos são orgânicos, </w:t>
      </w:r>
      <w:proofErr w:type="gramStart"/>
      <w:r>
        <w:rPr>
          <w:sz w:val="32"/>
        </w:rPr>
        <w:t>Movimentos Estudantis e CED, logo precisei</w:t>
      </w:r>
      <w:proofErr w:type="gramEnd"/>
      <w:r>
        <w:rPr>
          <w:sz w:val="32"/>
        </w:rPr>
        <w:t xml:space="preserve"> urgentemente de referenciais, bases, para que eu possa usar como s</w:t>
      </w:r>
      <w:r w:rsidR="00F56C86">
        <w:rPr>
          <w:sz w:val="32"/>
        </w:rPr>
        <w:t>uporte a alguma ação pedagógica, não só para mim, mas para os estudantes todos do CED, e</w:t>
      </w:r>
      <w:r w:rsidR="00E26FB4">
        <w:rPr>
          <w:sz w:val="32"/>
        </w:rPr>
        <w:t xml:space="preserve"> aos futuros estudantes do CED.</w:t>
      </w:r>
    </w:p>
    <w:p w:rsidR="00F40169" w:rsidRDefault="00875D00" w:rsidP="00D555CC">
      <w:pPr>
        <w:jc w:val="both"/>
        <w:rPr>
          <w:sz w:val="32"/>
        </w:rPr>
      </w:pPr>
      <w:r>
        <w:rPr>
          <w:sz w:val="32"/>
        </w:rPr>
        <w:t>Não consegui assimilar ainda, que um Centro de Educação, não vá projetar isso em documentação oficial, legítima</w:t>
      </w:r>
      <w:r w:rsidR="00E26FB4">
        <w:rPr>
          <w:sz w:val="32"/>
        </w:rPr>
        <w:t xml:space="preserve"> e</w:t>
      </w:r>
      <w:r>
        <w:rPr>
          <w:sz w:val="32"/>
        </w:rPr>
        <w:t xml:space="preserve"> acadêmica.</w:t>
      </w:r>
      <w:r w:rsidR="00F40169">
        <w:rPr>
          <w:sz w:val="32"/>
        </w:rPr>
        <w:t xml:space="preserve"> Para mim isso seria tão natural, seria uma consequência para a evidente organicidade dos dois pontos.</w:t>
      </w:r>
    </w:p>
    <w:p w:rsidR="00875D00" w:rsidRDefault="00875D00" w:rsidP="00D555CC">
      <w:pPr>
        <w:jc w:val="both"/>
        <w:rPr>
          <w:sz w:val="32"/>
        </w:rPr>
      </w:pPr>
      <w:r>
        <w:rPr>
          <w:sz w:val="32"/>
        </w:rPr>
        <w:t>Sem isso não consegui vestir essa camisa ainda, pois entendo e não estou conseguindo entender de outra forma, que se o mesmo pressuposto que o CED, Curso de Pedagogia me doutrinou a pensar</w:t>
      </w:r>
      <w:proofErr w:type="gramStart"/>
      <w:r>
        <w:rPr>
          <w:sz w:val="32"/>
        </w:rPr>
        <w:t xml:space="preserve">  </w:t>
      </w:r>
      <w:proofErr w:type="gramEnd"/>
      <w:r>
        <w:rPr>
          <w:sz w:val="32"/>
        </w:rPr>
        <w:t>até aqui, abraça esse movimento, logo esse movimento deve ter os mesmos pressupostos do centro. E por enquanto o que eu vi foram discursos, tomadas de posições, bandeiras de esquerda e direita.</w:t>
      </w:r>
    </w:p>
    <w:p w:rsidR="00E6227C" w:rsidRDefault="00E6227C" w:rsidP="00D555CC">
      <w:pPr>
        <w:jc w:val="both"/>
        <w:rPr>
          <w:sz w:val="32"/>
        </w:rPr>
      </w:pPr>
      <w:r>
        <w:rPr>
          <w:sz w:val="32"/>
        </w:rPr>
        <w:t xml:space="preserve">Mov. Estudantis </w:t>
      </w:r>
      <w:r w:rsidR="00F40169">
        <w:rPr>
          <w:sz w:val="32"/>
        </w:rPr>
        <w:t>+ Intelectuais Orgâ</w:t>
      </w:r>
      <w:r>
        <w:rPr>
          <w:sz w:val="32"/>
        </w:rPr>
        <w:t>nicos, estudantes, produção acadêmica + Ação Pedagógica = Transformação Social.</w:t>
      </w:r>
    </w:p>
    <w:p w:rsidR="00E6227C" w:rsidRDefault="00E6227C" w:rsidP="00D555CC">
      <w:pPr>
        <w:jc w:val="both"/>
        <w:rPr>
          <w:sz w:val="32"/>
        </w:rPr>
      </w:pPr>
      <w:r>
        <w:rPr>
          <w:sz w:val="32"/>
        </w:rPr>
        <w:t>Pergunto: Será produzido algum material acadêmico que leve nós estudantes e futuros estudantes do Curso, a usá-lo como referencial para ações pedagógicas, em uma aula qualquer, seja de cidadania, seja alguma conversa política, seja</w:t>
      </w:r>
      <w:r w:rsidR="00F40169">
        <w:rPr>
          <w:sz w:val="32"/>
        </w:rPr>
        <w:t xml:space="preserve"> qual for </w:t>
      </w:r>
      <w:proofErr w:type="gramStart"/>
      <w:r w:rsidR="00F40169">
        <w:rPr>
          <w:sz w:val="32"/>
        </w:rPr>
        <w:t>a</w:t>
      </w:r>
      <w:proofErr w:type="gramEnd"/>
      <w:r w:rsidR="00F40169">
        <w:rPr>
          <w:sz w:val="32"/>
        </w:rPr>
        <w:t xml:space="preserve"> brecha que tivermos em sala de aula que nos leve discussões de acontecimentos como esse?</w:t>
      </w:r>
    </w:p>
    <w:p w:rsidR="00F40169" w:rsidRDefault="00F40169" w:rsidP="00D555CC">
      <w:pPr>
        <w:jc w:val="both"/>
        <w:rPr>
          <w:sz w:val="32"/>
        </w:rPr>
      </w:pPr>
      <w:r>
        <w:rPr>
          <w:sz w:val="32"/>
        </w:rPr>
        <w:t>Aqui muitos</w:t>
      </w:r>
      <w:r w:rsidR="00846D1C">
        <w:rPr>
          <w:sz w:val="32"/>
        </w:rPr>
        <w:t xml:space="preserve"> poderiam me dizer, leia Saviani</w:t>
      </w:r>
      <w:proofErr w:type="gramStart"/>
      <w:r>
        <w:rPr>
          <w:sz w:val="32"/>
        </w:rPr>
        <w:t xml:space="preserve"> por exemplo</w:t>
      </w:r>
      <w:proofErr w:type="gramEnd"/>
      <w:r>
        <w:rPr>
          <w:sz w:val="32"/>
        </w:rPr>
        <w:t>, lá terá referenciais teóricos.</w:t>
      </w:r>
      <w:r w:rsidR="00846D1C">
        <w:rPr>
          <w:sz w:val="32"/>
        </w:rPr>
        <w:t xml:space="preserve"> Mas e a organicidade dessa junção, M.E e CED, não produzirá então?</w:t>
      </w:r>
    </w:p>
    <w:p w:rsidR="00E6227C" w:rsidRDefault="00E6227C" w:rsidP="00D555CC">
      <w:pPr>
        <w:jc w:val="both"/>
        <w:rPr>
          <w:sz w:val="32"/>
        </w:rPr>
      </w:pPr>
      <w:r>
        <w:rPr>
          <w:sz w:val="32"/>
        </w:rPr>
        <w:t xml:space="preserve">Questiono isso, pois não acredito que o </w:t>
      </w:r>
      <w:proofErr w:type="spellStart"/>
      <w:proofErr w:type="gramStart"/>
      <w:r w:rsidR="00A670B8">
        <w:rPr>
          <w:sz w:val="32"/>
        </w:rPr>
        <w:t>M.L.</w:t>
      </w:r>
      <w:proofErr w:type="spellEnd"/>
      <w:proofErr w:type="gramEnd"/>
      <w:r w:rsidR="00A670B8">
        <w:rPr>
          <w:sz w:val="32"/>
        </w:rPr>
        <w:t>B e qualquer Movimento Estu</w:t>
      </w:r>
      <w:r>
        <w:rPr>
          <w:sz w:val="32"/>
        </w:rPr>
        <w:t>dantil que venha a ocorrer</w:t>
      </w:r>
      <w:r w:rsidR="00A670B8">
        <w:rPr>
          <w:sz w:val="32"/>
        </w:rPr>
        <w:t xml:space="preserve">, tendo </w:t>
      </w:r>
      <w:r>
        <w:rPr>
          <w:sz w:val="32"/>
        </w:rPr>
        <w:t xml:space="preserve">um Centro de Educação </w:t>
      </w:r>
      <w:r w:rsidR="00A670B8">
        <w:rPr>
          <w:sz w:val="32"/>
        </w:rPr>
        <w:t xml:space="preserve">os </w:t>
      </w:r>
      <w:r>
        <w:rPr>
          <w:sz w:val="32"/>
        </w:rPr>
        <w:t xml:space="preserve">apoiando, deva ter um fim nele mesmo, e creio que só não o terá se for feito esse movimento em </w:t>
      </w:r>
      <w:r>
        <w:rPr>
          <w:sz w:val="32"/>
        </w:rPr>
        <w:lastRenderedPageBreak/>
        <w:t>direção ao documento acadêmico, que resultará em bases para futuros estudantes que consequentemente os colocarão em prática</w:t>
      </w:r>
      <w:r w:rsidR="00A670B8">
        <w:rPr>
          <w:sz w:val="32"/>
        </w:rPr>
        <w:t>s</w:t>
      </w:r>
      <w:r>
        <w:rPr>
          <w:sz w:val="32"/>
        </w:rPr>
        <w:t xml:space="preserve"> afirmativas nas sua ações pedagógicas.</w:t>
      </w:r>
    </w:p>
    <w:p w:rsidR="00E6227C" w:rsidRDefault="00A670B8" w:rsidP="00D555CC">
      <w:pPr>
        <w:jc w:val="both"/>
        <w:rPr>
          <w:sz w:val="32"/>
        </w:rPr>
      </w:pPr>
      <w:r>
        <w:rPr>
          <w:sz w:val="32"/>
        </w:rPr>
        <w:t xml:space="preserve">Entendi que é nesse ponto que o CED e os Mov. Estudantis, nesse caso o </w:t>
      </w:r>
      <w:proofErr w:type="spellStart"/>
      <w:proofErr w:type="gramStart"/>
      <w:r>
        <w:rPr>
          <w:sz w:val="32"/>
        </w:rPr>
        <w:t>M.L.</w:t>
      </w:r>
      <w:proofErr w:type="spellEnd"/>
      <w:proofErr w:type="gramEnd"/>
      <w:r>
        <w:rPr>
          <w:sz w:val="32"/>
        </w:rPr>
        <w:t>B, devam dar continuidade a sua junção, tornando-se assim realmente orgânicos.</w:t>
      </w:r>
    </w:p>
    <w:p w:rsidR="00E26FB4" w:rsidRDefault="00E26FB4" w:rsidP="00D555CC">
      <w:pPr>
        <w:jc w:val="both"/>
        <w:rPr>
          <w:sz w:val="32"/>
        </w:rPr>
      </w:pPr>
      <w:r>
        <w:rPr>
          <w:sz w:val="32"/>
        </w:rPr>
        <w:t xml:space="preserve">Não desconsidero todo o </w:t>
      </w:r>
      <w:proofErr w:type="spellStart"/>
      <w:proofErr w:type="gramStart"/>
      <w:r>
        <w:rPr>
          <w:sz w:val="32"/>
        </w:rPr>
        <w:t>M.L.</w:t>
      </w:r>
      <w:proofErr w:type="spellEnd"/>
      <w:proofErr w:type="gramEnd"/>
      <w:r>
        <w:rPr>
          <w:sz w:val="32"/>
        </w:rPr>
        <w:t>B, acho que toda a movimentação da classe dita popular, é essencial a nossa transformação social, a nossa busca de igualdade, porém infelizmente no Brasil, essas classes desfavorecidas socialmente, são também as desfavorecidas culturalmente geralmente, e logo isso resulta em um fim em si mesmo, por faltarem embasamentos, organização, coerência e ideologias que as façam criar raízes e se fixar, assim como é feito na sociedade vigente, que tem suas raízes bem cravadas em cima de ideologias bem construídas, em cima de intelectuais orgânicos que visam sua manutenção constantemente.</w:t>
      </w:r>
    </w:p>
    <w:p w:rsidR="00E6227C" w:rsidRDefault="00E26FB4" w:rsidP="00D555CC">
      <w:pPr>
        <w:jc w:val="both"/>
        <w:rPr>
          <w:sz w:val="32"/>
        </w:rPr>
      </w:pPr>
      <w:r>
        <w:rPr>
          <w:sz w:val="32"/>
        </w:rPr>
        <w:t>Se hoje o Levante do Bosque, bate tambores e amanhã não c</w:t>
      </w:r>
      <w:r w:rsidR="00022CF9">
        <w:rPr>
          <w:sz w:val="32"/>
        </w:rPr>
        <w:t>oncretiza</w:t>
      </w:r>
      <w:r>
        <w:rPr>
          <w:sz w:val="32"/>
        </w:rPr>
        <w:t xml:space="preserve"> nada</w:t>
      </w:r>
      <w:r w:rsidR="00022CF9">
        <w:rPr>
          <w:sz w:val="32"/>
        </w:rPr>
        <w:t xml:space="preserve">, não </w:t>
      </w:r>
      <w:proofErr w:type="gramStart"/>
      <w:r w:rsidR="00022CF9">
        <w:rPr>
          <w:sz w:val="32"/>
        </w:rPr>
        <w:t>cria ideais</w:t>
      </w:r>
      <w:proofErr w:type="gramEnd"/>
      <w:r w:rsidR="00022CF9">
        <w:rPr>
          <w:sz w:val="32"/>
        </w:rPr>
        <w:t xml:space="preserve"> para serem transmitidos e fazer a situação se movimentar, o movimento é saco vazio, é espetáculo, é quem sabe no máximo um marco histórico, que as crianças daqui uns dez anos serão obrigadas a ouvir na aula de história, de repente por profissionais mal preparados que distorçam ainda mais a história, assim como o descobrimento do Brasil pelo seu Fulano Cabral. </w:t>
      </w:r>
    </w:p>
    <w:p w:rsidR="00022CF9" w:rsidRDefault="00022CF9" w:rsidP="00D555CC">
      <w:pPr>
        <w:jc w:val="both"/>
        <w:rPr>
          <w:sz w:val="32"/>
        </w:rPr>
      </w:pPr>
      <w:r>
        <w:rPr>
          <w:sz w:val="32"/>
        </w:rPr>
        <w:t>O que eu tenho a ver com isso? Depende de como as coisas se encaminharem daqui pra frente: Se com organicidade que se espera de uma Universidade Federal e de um Centro de Ciências da Educação, dai tenho tudo</w:t>
      </w:r>
      <w:proofErr w:type="gramStart"/>
      <w:r>
        <w:rPr>
          <w:sz w:val="32"/>
        </w:rPr>
        <w:t>, darei</w:t>
      </w:r>
      <w:proofErr w:type="gramEnd"/>
      <w:r>
        <w:rPr>
          <w:sz w:val="32"/>
        </w:rPr>
        <w:t xml:space="preserve"> continuidade em minhas Ações Pedagógicas, se for só bater tambor, tenho em partes, acho que os movimentos são importantes, porém as chances de eu ir para casa e não abraçar as causas são muito maiores, pois acho que nosso caminho mais rápido é a sala de aula para a transformação social e não manifestos desorganizados, pois sabemos que quando as ideologias não funcionam o Estado usa a força, e contra as armas do Estado eu não luto, minha arma é meu pensamento.</w:t>
      </w:r>
    </w:p>
    <w:p w:rsidR="00022CF9" w:rsidRDefault="00022CF9" w:rsidP="00D555CC">
      <w:pPr>
        <w:jc w:val="both"/>
        <w:rPr>
          <w:sz w:val="32"/>
        </w:rPr>
      </w:pPr>
      <w:proofErr w:type="spellStart"/>
      <w:r>
        <w:rPr>
          <w:sz w:val="32"/>
        </w:rPr>
        <w:t>Aloha</w:t>
      </w:r>
      <w:proofErr w:type="spellEnd"/>
      <w:proofErr w:type="gramStart"/>
      <w:r>
        <w:rPr>
          <w:sz w:val="32"/>
        </w:rPr>
        <w:t>!!</w:t>
      </w:r>
      <w:proofErr w:type="gramEnd"/>
    </w:p>
    <w:p w:rsidR="00E6227C" w:rsidRDefault="00E6227C" w:rsidP="00D555CC">
      <w:pPr>
        <w:jc w:val="both"/>
        <w:rPr>
          <w:sz w:val="32"/>
        </w:rPr>
      </w:pPr>
    </w:p>
    <w:p w:rsidR="00E6227C" w:rsidRDefault="00E6227C" w:rsidP="00D555CC">
      <w:pPr>
        <w:jc w:val="both"/>
        <w:rPr>
          <w:sz w:val="32"/>
        </w:rPr>
      </w:pPr>
    </w:p>
    <w:p w:rsidR="00E6227C" w:rsidRDefault="00E6227C" w:rsidP="00D555CC">
      <w:pPr>
        <w:jc w:val="both"/>
        <w:rPr>
          <w:sz w:val="32"/>
        </w:rPr>
      </w:pPr>
    </w:p>
    <w:p w:rsidR="00E6227C" w:rsidRDefault="00E6227C" w:rsidP="00D555CC">
      <w:pPr>
        <w:jc w:val="both"/>
        <w:rPr>
          <w:sz w:val="32"/>
        </w:rPr>
      </w:pPr>
    </w:p>
    <w:p w:rsidR="00E6227C" w:rsidRPr="00E6227C" w:rsidRDefault="00E6227C" w:rsidP="00D555CC">
      <w:pPr>
        <w:jc w:val="both"/>
        <w:rPr>
          <w:sz w:val="32"/>
          <w:vertAlign w:val="subscript"/>
        </w:rPr>
      </w:pPr>
    </w:p>
    <w:p w:rsidR="00875D00" w:rsidRDefault="00875D00" w:rsidP="00D555CC">
      <w:pPr>
        <w:jc w:val="both"/>
        <w:rPr>
          <w:sz w:val="32"/>
        </w:rPr>
      </w:pPr>
    </w:p>
    <w:p w:rsidR="00875D00" w:rsidRDefault="00875D00" w:rsidP="00D555CC">
      <w:pPr>
        <w:jc w:val="both"/>
        <w:rPr>
          <w:sz w:val="32"/>
        </w:rPr>
      </w:pPr>
    </w:p>
    <w:p w:rsidR="00875D00" w:rsidRDefault="00875D00" w:rsidP="00D555CC">
      <w:pPr>
        <w:jc w:val="both"/>
        <w:rPr>
          <w:sz w:val="32"/>
        </w:rPr>
      </w:pPr>
    </w:p>
    <w:p w:rsidR="00D555CC" w:rsidRPr="00D555CC" w:rsidRDefault="00D555CC" w:rsidP="00D555CC">
      <w:pPr>
        <w:jc w:val="both"/>
        <w:rPr>
          <w:sz w:val="32"/>
        </w:rPr>
      </w:pPr>
    </w:p>
    <w:sectPr w:rsidR="00D555CC" w:rsidRPr="00D555CC" w:rsidSect="00022C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555CC"/>
    <w:rsid w:val="00022CF9"/>
    <w:rsid w:val="000C73B0"/>
    <w:rsid w:val="00211457"/>
    <w:rsid w:val="004454B7"/>
    <w:rsid w:val="006A4248"/>
    <w:rsid w:val="007C2C30"/>
    <w:rsid w:val="00846D1C"/>
    <w:rsid w:val="00875D00"/>
    <w:rsid w:val="008C7C2A"/>
    <w:rsid w:val="00A670B8"/>
    <w:rsid w:val="00D555CC"/>
    <w:rsid w:val="00E26FB4"/>
    <w:rsid w:val="00E6227C"/>
    <w:rsid w:val="00F40169"/>
    <w:rsid w:val="00F5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3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555C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5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946</Words>
  <Characters>5112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5</cp:revision>
  <dcterms:created xsi:type="dcterms:W3CDTF">2014-04-03T19:24:00Z</dcterms:created>
  <dcterms:modified xsi:type="dcterms:W3CDTF">2014-04-04T09:53:00Z</dcterms:modified>
</cp:coreProperties>
</file>