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A8" w:rsidRDefault="00CA5EAD" w:rsidP="00A67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637">
        <w:rPr>
          <w:rFonts w:ascii="Times New Roman" w:hAnsi="Times New Roman" w:cs="Times New Roman"/>
          <w:sz w:val="24"/>
          <w:szCs w:val="24"/>
        </w:rPr>
        <w:t>Os movimentos sociais fazem muitas defesas importantes que garantem,</w:t>
      </w:r>
      <w:r>
        <w:rPr>
          <w:rFonts w:ascii="Times New Roman" w:hAnsi="Times New Roman" w:cs="Times New Roman"/>
          <w:sz w:val="24"/>
          <w:szCs w:val="24"/>
        </w:rPr>
        <w:t xml:space="preserve"> durante a histó</w:t>
      </w:r>
      <w:r w:rsidRPr="000A4637">
        <w:rPr>
          <w:rFonts w:ascii="Times New Roman" w:hAnsi="Times New Roman" w:cs="Times New Roman"/>
          <w:sz w:val="24"/>
          <w:szCs w:val="24"/>
        </w:rPr>
        <w:t>ria da humanidade, muitas conquistas no que se refere aos direitos humanos.</w:t>
      </w:r>
      <w:r w:rsidRPr="00CA5EAD">
        <w:rPr>
          <w:rFonts w:ascii="Times New Roman" w:hAnsi="Times New Roman" w:cs="Times New Roman"/>
          <w:sz w:val="24"/>
          <w:szCs w:val="24"/>
        </w:rPr>
        <w:t xml:space="preserve"> </w:t>
      </w:r>
      <w:r w:rsidRPr="000A4637">
        <w:rPr>
          <w:rFonts w:ascii="Times New Roman" w:hAnsi="Times New Roman" w:cs="Times New Roman"/>
          <w:sz w:val="24"/>
          <w:szCs w:val="24"/>
        </w:rPr>
        <w:t>Penso que por ter sido um movimento tão intenso e tão próximo de nós, não tem como não ter ficado mexido, balançado com tudo que ocorreu</w:t>
      </w:r>
      <w:r>
        <w:rPr>
          <w:rFonts w:ascii="Times New Roman" w:hAnsi="Times New Roman" w:cs="Times New Roman"/>
          <w:sz w:val="24"/>
          <w:szCs w:val="24"/>
        </w:rPr>
        <w:t>. Nesse caso, a meu ver, ambas as</w:t>
      </w:r>
      <w:r w:rsidR="000A4637">
        <w:rPr>
          <w:rFonts w:ascii="Times New Roman" w:hAnsi="Times New Roman" w:cs="Times New Roman"/>
          <w:sz w:val="24"/>
          <w:szCs w:val="24"/>
        </w:rPr>
        <w:t xml:space="preserve"> posições de algum modo, seja ele negativo ou positivo, se atenta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A4637">
        <w:rPr>
          <w:rFonts w:ascii="Times New Roman" w:hAnsi="Times New Roman" w:cs="Times New Roman"/>
          <w:sz w:val="24"/>
          <w:szCs w:val="24"/>
        </w:rPr>
        <w:t xml:space="preserve">para a questão do </w:t>
      </w:r>
      <w:r>
        <w:rPr>
          <w:rFonts w:ascii="Times New Roman" w:hAnsi="Times New Roman" w:cs="Times New Roman"/>
          <w:sz w:val="24"/>
          <w:szCs w:val="24"/>
        </w:rPr>
        <w:t xml:space="preserve">direito. </w:t>
      </w:r>
      <w:r w:rsidR="000A4637">
        <w:rPr>
          <w:rFonts w:ascii="Times New Roman" w:hAnsi="Times New Roman" w:cs="Times New Roman"/>
          <w:sz w:val="24"/>
          <w:szCs w:val="24"/>
        </w:rPr>
        <w:t>Até onde vai o meu direito? E o seu?</w:t>
      </w:r>
    </w:p>
    <w:p w:rsidR="00CA5EAD" w:rsidRPr="000A4637" w:rsidRDefault="000A4637" w:rsidP="00CA5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Lidar com essa questão certamente não é tarefa fácil, ainda mais nesse </w:t>
      </w:r>
      <w:r w:rsidR="00A67C71">
        <w:rPr>
          <w:rFonts w:ascii="Times New Roman" w:hAnsi="Times New Roman" w:cs="Times New Roman"/>
          <w:sz w:val="24"/>
          <w:szCs w:val="24"/>
        </w:rPr>
        <w:t xml:space="preserve">âmbito. </w:t>
      </w:r>
      <w:r>
        <w:rPr>
          <w:rFonts w:ascii="Times New Roman" w:hAnsi="Times New Roman" w:cs="Times New Roman"/>
          <w:sz w:val="24"/>
          <w:szCs w:val="24"/>
        </w:rPr>
        <w:t>Pois temos que lidar</w:t>
      </w:r>
      <w:r w:rsidR="00FA2B68">
        <w:rPr>
          <w:rFonts w:ascii="Times New Roman" w:hAnsi="Times New Roman" w:cs="Times New Roman"/>
          <w:sz w:val="24"/>
          <w:szCs w:val="24"/>
        </w:rPr>
        <w:t xml:space="preserve"> com visões, histórias, concepções diversas.E isso requer que sejamos capazes de pensar sobre e não apenas “consumirmos” informa</w:t>
      </w:r>
      <w:r w:rsidR="00CA5EAD">
        <w:rPr>
          <w:rFonts w:ascii="Times New Roman" w:hAnsi="Times New Roman" w:cs="Times New Roman"/>
          <w:sz w:val="24"/>
          <w:szCs w:val="24"/>
        </w:rPr>
        <w:t>ções sem o ato de refletir</w:t>
      </w:r>
      <w:r w:rsidR="00FA2B68">
        <w:rPr>
          <w:rFonts w:ascii="Times New Roman" w:hAnsi="Times New Roman" w:cs="Times New Roman"/>
          <w:sz w:val="24"/>
          <w:szCs w:val="24"/>
        </w:rPr>
        <w:t>.Desse modo</w:t>
      </w:r>
      <w:r w:rsidR="00893AF4">
        <w:rPr>
          <w:rFonts w:ascii="Times New Roman" w:hAnsi="Times New Roman" w:cs="Times New Roman"/>
          <w:sz w:val="24"/>
          <w:szCs w:val="24"/>
        </w:rPr>
        <w:t>, penso que tudo que vivenciamos</w:t>
      </w:r>
      <w:r w:rsidR="00CA5EAD">
        <w:rPr>
          <w:rFonts w:ascii="Times New Roman" w:hAnsi="Times New Roman" w:cs="Times New Roman"/>
          <w:sz w:val="24"/>
          <w:szCs w:val="24"/>
        </w:rPr>
        <w:t xml:space="preserve"> mais de perto esse movimento</w:t>
      </w:r>
      <w:r w:rsidR="00893AF4">
        <w:rPr>
          <w:rFonts w:ascii="Times New Roman" w:hAnsi="Times New Roman" w:cs="Times New Roman"/>
          <w:sz w:val="24"/>
          <w:szCs w:val="24"/>
        </w:rPr>
        <w:t xml:space="preserve">, tanto as aflições do ocorrido quanto seus desdobramentos contribuíram </w:t>
      </w:r>
      <w:r w:rsidR="00CA5EAD">
        <w:rPr>
          <w:rFonts w:ascii="Times New Roman" w:hAnsi="Times New Roman" w:cs="Times New Roman"/>
          <w:sz w:val="24"/>
          <w:szCs w:val="24"/>
        </w:rPr>
        <w:t>para nossa constituição enquanto</w:t>
      </w:r>
      <w:r w:rsidR="00893AF4">
        <w:rPr>
          <w:rFonts w:ascii="Times New Roman" w:hAnsi="Times New Roman" w:cs="Times New Roman"/>
          <w:sz w:val="24"/>
          <w:szCs w:val="24"/>
        </w:rPr>
        <w:t xml:space="preserve"> seres humanos</w:t>
      </w:r>
      <w:r w:rsidR="00CA5EAD">
        <w:rPr>
          <w:rFonts w:ascii="Times New Roman" w:hAnsi="Times New Roman" w:cs="Times New Roman"/>
          <w:sz w:val="24"/>
          <w:szCs w:val="24"/>
        </w:rPr>
        <w:t>.</w:t>
      </w:r>
    </w:p>
    <w:sectPr w:rsidR="00CA5EAD" w:rsidRPr="000A4637" w:rsidSect="003A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637"/>
    <w:rsid w:val="000A4637"/>
    <w:rsid w:val="00307FB5"/>
    <w:rsid w:val="003A2DA8"/>
    <w:rsid w:val="005E278D"/>
    <w:rsid w:val="00893AF4"/>
    <w:rsid w:val="00A67C71"/>
    <w:rsid w:val="00B314BB"/>
    <w:rsid w:val="00BD7A57"/>
    <w:rsid w:val="00CA5EAD"/>
    <w:rsid w:val="00FA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3</cp:revision>
  <dcterms:created xsi:type="dcterms:W3CDTF">2014-04-10T00:54:00Z</dcterms:created>
  <dcterms:modified xsi:type="dcterms:W3CDTF">2014-04-10T01:11:00Z</dcterms:modified>
</cp:coreProperties>
</file>